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0386" w14:textId="4E6606F0" w:rsidR="000E1515" w:rsidRDefault="000E1515">
      <w:bookmarkStart w:id="0" w:name="_GoBack"/>
      <w:bookmarkEnd w:id="0"/>
      <w:r>
        <w:t>Description of Proposed Fence Application</w:t>
      </w:r>
    </w:p>
    <w:p w14:paraId="3B24F80F" w14:textId="7258D7EE" w:rsidR="000E1515" w:rsidRDefault="000E1515">
      <w:r>
        <w:t>Tom and Susanna Willingham</w:t>
      </w:r>
    </w:p>
    <w:p w14:paraId="5560B241" w14:textId="4F8E543B" w:rsidR="000E1515" w:rsidRDefault="000E1515">
      <w:r>
        <w:t>125 Highmount Avenue</w:t>
      </w:r>
    </w:p>
    <w:p w14:paraId="22423A85" w14:textId="6535E798" w:rsidR="000E1515" w:rsidRDefault="000E1515">
      <w:r>
        <w:t>Upper Nyack</w:t>
      </w:r>
    </w:p>
    <w:p w14:paraId="6002AF7F" w14:textId="62138FF3" w:rsidR="000E1515" w:rsidRDefault="000E1515"/>
    <w:p w14:paraId="23863DF0" w14:textId="04C887EF" w:rsidR="000E1515" w:rsidRDefault="000E1515">
      <w:r>
        <w:t xml:space="preserve">Over the forty years that we have lived here, we have invested a good amount of time and resources in creating an attractive garden all around our property.  When we first moved here, there was not a deer problem in Upper Nyack, but in recent years, the deer population increases every year and so does the damage they inflict on our property not just by eating things, but by the feces they drop in our yard and the deer ticks they contribute.  Therefore, we are proposing to fence the remaining two boundaries of our property that are yet unfenced.  </w:t>
      </w:r>
    </w:p>
    <w:p w14:paraId="1C13985E" w14:textId="36C91EFF" w:rsidR="000E1515" w:rsidRDefault="000E1515"/>
    <w:p w14:paraId="5CB6F61A" w14:textId="599BA5BA" w:rsidR="000E1515" w:rsidRDefault="000E1515">
      <w:r>
        <w:t>The southern boundary of our property</w:t>
      </w:r>
      <w:r w:rsidR="00356895">
        <w:t xml:space="preserve">, which borders with the last house on Central Avenue in Nyack, has had a fence that has existed since before we moved here in 1980.  The western boundary of our property was fenced within the past two years by our neighbors at 129 Highmount.  </w:t>
      </w:r>
      <w:r w:rsidR="00CC4318">
        <w:t>W</w:t>
      </w:r>
      <w:r w:rsidR="00356895">
        <w:t xml:space="preserve">e are proposing to fence the eastern boundary of our property which borders with Bischoff at 123 Highmount and the northern boundary, which borders Highmount Avenue.  </w:t>
      </w:r>
    </w:p>
    <w:p w14:paraId="45DCEA77" w14:textId="471BB903" w:rsidR="00356895" w:rsidRDefault="00356895"/>
    <w:p w14:paraId="0D958381" w14:textId="619AE36B" w:rsidR="00356895" w:rsidRDefault="00356895">
      <w:r>
        <w:t xml:space="preserve">We would like to install fencing that is able to be seen through, rather than wall ourselves off, </w:t>
      </w:r>
      <w:r w:rsidR="00CC4318">
        <w:t xml:space="preserve">so </w:t>
      </w:r>
      <w:r>
        <w:t xml:space="preserve">we would like to obtain a variance for the eastern side that will be 7.5 feet high to ensure that the deer do not jump over.  The northern boundary will be behind a privet hedge that is more than 8 feet high.  </w:t>
      </w:r>
    </w:p>
    <w:p w14:paraId="52F91CBF" w14:textId="39D0B4D0" w:rsidR="00356895" w:rsidRDefault="00356895"/>
    <w:p w14:paraId="16B558D8" w14:textId="34F385D6" w:rsidR="00356895" w:rsidRDefault="00356895">
      <w:r>
        <w:t xml:space="preserve">In addition, we propose to install a gate on our driveway which will be indented from the street far enough for a car to pull in before the gate.  The gate will have an electric opening and closing system that will be triggered by the pressure of a car approaching from either entry or exit.  The gate will also have the ability to be opened by someone on foot at the gate if necessary.  In addition, there will be a “people” gate for entry and exit beside the larger gate without having to open the larger gate.  </w:t>
      </w:r>
    </w:p>
    <w:sectPr w:rsidR="0035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15"/>
    <w:rsid w:val="000E1515"/>
    <w:rsid w:val="00356895"/>
    <w:rsid w:val="00CC4318"/>
    <w:rsid w:val="00E4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4040"/>
  <w15:chartTrackingRefBased/>
  <w15:docId w15:val="{6B2C443C-7AF8-204E-AC7F-996776F5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Willingham</dc:creator>
  <cp:keywords/>
  <dc:description/>
  <cp:lastModifiedBy>Jillana Sinnott</cp:lastModifiedBy>
  <cp:revision>2</cp:revision>
  <cp:lastPrinted>2021-04-13T20:50:00Z</cp:lastPrinted>
  <dcterms:created xsi:type="dcterms:W3CDTF">2021-05-04T13:47:00Z</dcterms:created>
  <dcterms:modified xsi:type="dcterms:W3CDTF">2021-05-04T13:47:00Z</dcterms:modified>
</cp:coreProperties>
</file>